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86A2" w14:textId="77777777" w:rsidR="00080472" w:rsidRPr="00080472" w:rsidRDefault="00080472" w:rsidP="00080472">
      <w:pPr>
        <w:rPr>
          <w:b/>
          <w:sz w:val="24"/>
          <w:szCs w:val="24"/>
        </w:rPr>
      </w:pPr>
    </w:p>
    <w:p w14:paraId="761CDB6D" w14:textId="77777777" w:rsidR="00080472" w:rsidRPr="00080472" w:rsidRDefault="00080472" w:rsidP="0008047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80472">
        <w:rPr>
          <w:rFonts w:ascii="Arial" w:hAnsi="Arial" w:cs="Arial"/>
          <w:b/>
          <w:sz w:val="24"/>
          <w:szCs w:val="24"/>
        </w:rPr>
        <w:t xml:space="preserve">ANUÊNCIA DE USO DE PALHA EM SECADORES DE GRÃOS </w:t>
      </w:r>
    </w:p>
    <w:p w14:paraId="4C1AD7FD" w14:textId="77777777" w:rsidR="00080472" w:rsidRPr="00080472" w:rsidRDefault="00080472" w:rsidP="000804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CDCD442" w14:textId="752155E0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0472">
        <w:rPr>
          <w:rFonts w:ascii="Arial" w:hAnsi="Arial" w:cs="Arial"/>
          <w:sz w:val="24"/>
          <w:szCs w:val="24"/>
        </w:rPr>
        <w:t>Eu,______________________________________,CPF</w:t>
      </w:r>
      <w:proofErr w:type="spellEnd"/>
      <w:r w:rsidRPr="00080472">
        <w:rPr>
          <w:rFonts w:ascii="Arial" w:hAnsi="Arial" w:cs="Arial"/>
          <w:sz w:val="24"/>
          <w:szCs w:val="24"/>
        </w:rPr>
        <w:t xml:space="preserve"> °_____________________, 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080472">
        <w:rPr>
          <w:rFonts w:ascii="Arial" w:hAnsi="Arial" w:cs="Arial"/>
          <w:sz w:val="24"/>
          <w:szCs w:val="24"/>
        </w:rPr>
        <w:t xml:space="preserve">na localidade _______________________________________________, com residência situada na zona de restrição do secador de grãos (conforme previsto na Instrução Normativa 003/2014) do Sr. __________________________________, Proprietário Responsável, estou de acordo que o mesmo queime palha de café para atividade de secagem mecânica de grãos em horário permitido pela legislação, não me opondo à atividade, sabendo que POSSO REVOGAR (DESISTIR) DESTA ANUÊNCIA NO MOMENTO QUE JULGAR QUE A ATIVIDADE ESTEJA EM NÍVEIS NÃO ACEITÁVEIS. </w:t>
      </w:r>
    </w:p>
    <w:p w14:paraId="7EC7CF86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7148EE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>Distância do secador: ______________ metros.</w:t>
      </w:r>
    </w:p>
    <w:p w14:paraId="5F07B909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 xml:space="preserve">Número de secadores: ______________ </w:t>
      </w:r>
      <w:proofErr w:type="spellStart"/>
      <w:r w:rsidRPr="00080472">
        <w:rPr>
          <w:rFonts w:ascii="Arial" w:hAnsi="Arial" w:cs="Arial"/>
          <w:sz w:val="24"/>
          <w:szCs w:val="24"/>
        </w:rPr>
        <w:t>und</w:t>
      </w:r>
      <w:proofErr w:type="spellEnd"/>
      <w:r w:rsidRPr="00080472">
        <w:rPr>
          <w:rFonts w:ascii="Arial" w:hAnsi="Arial" w:cs="Arial"/>
          <w:sz w:val="24"/>
          <w:szCs w:val="24"/>
        </w:rPr>
        <w:t>.</w:t>
      </w:r>
    </w:p>
    <w:p w14:paraId="465281A9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>Capacidade dos secadores: _______________, ______________, _____________.</w:t>
      </w:r>
    </w:p>
    <w:p w14:paraId="6644FFBE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 xml:space="preserve">Tratador de fumaça: </w:t>
      </w:r>
      <w:proofErr w:type="gramStart"/>
      <w:r w:rsidRPr="00080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80472">
        <w:rPr>
          <w:rFonts w:ascii="Arial" w:hAnsi="Arial" w:cs="Arial"/>
          <w:sz w:val="24"/>
          <w:szCs w:val="24"/>
        </w:rPr>
        <w:t xml:space="preserve">   ) NÃO (     ) SIM </w:t>
      </w:r>
    </w:p>
    <w:p w14:paraId="00140394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>Marca/modelo:______________________________________________</w:t>
      </w:r>
    </w:p>
    <w:p w14:paraId="1AD9F94B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3D7263" w14:textId="611639CE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 xml:space="preserve">Condições especiais </w:t>
      </w:r>
      <w:r w:rsidRPr="00080472">
        <w:rPr>
          <w:rFonts w:ascii="Arial" w:hAnsi="Arial" w:cs="Arial"/>
          <w:sz w:val="24"/>
          <w:szCs w:val="24"/>
        </w:rPr>
        <w:t>(relevo</w:t>
      </w:r>
      <w:r w:rsidRPr="00080472">
        <w:rPr>
          <w:rFonts w:ascii="Arial" w:hAnsi="Arial" w:cs="Arial"/>
          <w:sz w:val="24"/>
          <w:szCs w:val="24"/>
        </w:rPr>
        <w:t>, elevação, predominância de ventos, etc.):</w:t>
      </w:r>
    </w:p>
    <w:p w14:paraId="4B5A13A9" w14:textId="24EE08D6" w:rsid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AD5B53C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B1101C" w14:textId="77777777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C3FA94" w14:textId="3147F69E" w:rsidR="00080472" w:rsidRPr="00080472" w:rsidRDefault="00080472" w:rsidP="000804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0472">
        <w:rPr>
          <w:rFonts w:ascii="Arial" w:hAnsi="Arial" w:cs="Arial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170FC00" w14:textId="77777777" w:rsidR="00080472" w:rsidRPr="00080472" w:rsidRDefault="00080472" w:rsidP="00080472">
      <w:pPr>
        <w:spacing w:line="276" w:lineRule="auto"/>
        <w:jc w:val="center"/>
        <w:rPr>
          <w:rFonts w:ascii="Arial" w:hAnsi="Arial" w:cs="Arial"/>
          <w:szCs w:val="16"/>
        </w:rPr>
      </w:pPr>
    </w:p>
    <w:p w14:paraId="368045C5" w14:textId="30CCCF82" w:rsidR="00080472" w:rsidRDefault="00080472" w:rsidP="00080472">
      <w:pPr>
        <w:spacing w:line="276" w:lineRule="auto"/>
        <w:jc w:val="center"/>
        <w:rPr>
          <w:rFonts w:ascii="Arial" w:hAnsi="Arial" w:cs="Arial"/>
          <w:szCs w:val="16"/>
        </w:rPr>
      </w:pPr>
    </w:p>
    <w:p w14:paraId="3C418C56" w14:textId="77777777" w:rsidR="00080472" w:rsidRPr="00080472" w:rsidRDefault="00080472" w:rsidP="00080472">
      <w:pPr>
        <w:spacing w:line="276" w:lineRule="auto"/>
        <w:jc w:val="center"/>
        <w:rPr>
          <w:rFonts w:ascii="Arial" w:hAnsi="Arial" w:cs="Arial"/>
          <w:szCs w:val="16"/>
        </w:rPr>
      </w:pPr>
      <w:bookmarkStart w:id="0" w:name="_GoBack"/>
      <w:bookmarkEnd w:id="0"/>
    </w:p>
    <w:p w14:paraId="72017220" w14:textId="77777777" w:rsidR="00080472" w:rsidRPr="00080472" w:rsidRDefault="00080472" w:rsidP="00080472">
      <w:pPr>
        <w:spacing w:line="276" w:lineRule="auto"/>
        <w:rPr>
          <w:rFonts w:ascii="Arial" w:hAnsi="Arial" w:cs="Arial"/>
          <w:szCs w:val="16"/>
        </w:rPr>
      </w:pPr>
      <w:r w:rsidRPr="00080472">
        <w:rPr>
          <w:rFonts w:ascii="Arial" w:hAnsi="Arial" w:cs="Arial"/>
          <w:szCs w:val="16"/>
        </w:rPr>
        <w:t xml:space="preserve">___________________________________, ____________ </w:t>
      </w:r>
      <w:r w:rsidRPr="00080472">
        <w:rPr>
          <w:rFonts w:ascii="Arial" w:hAnsi="Arial" w:cs="Arial"/>
          <w:sz w:val="24"/>
          <w:szCs w:val="24"/>
        </w:rPr>
        <w:t>de</w:t>
      </w:r>
      <w:r w:rsidRPr="00080472">
        <w:rPr>
          <w:rFonts w:ascii="Arial" w:hAnsi="Arial" w:cs="Arial"/>
          <w:szCs w:val="16"/>
        </w:rPr>
        <w:t xml:space="preserve"> </w:t>
      </w:r>
      <w:r w:rsidRPr="00080472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080472">
        <w:rPr>
          <w:rFonts w:ascii="Arial" w:hAnsi="Arial" w:cs="Arial"/>
          <w:sz w:val="24"/>
          <w:szCs w:val="24"/>
        </w:rPr>
        <w:t>de</w:t>
      </w:r>
      <w:proofErr w:type="spellEnd"/>
      <w:r w:rsidRPr="00080472">
        <w:rPr>
          <w:rFonts w:ascii="Arial" w:hAnsi="Arial" w:cs="Arial"/>
          <w:szCs w:val="16"/>
        </w:rPr>
        <w:t xml:space="preserve"> ___________</w:t>
      </w:r>
    </w:p>
    <w:p w14:paraId="3C84347B" w14:textId="17196BCB" w:rsidR="00080472" w:rsidRPr="00080472" w:rsidRDefault="00080472" w:rsidP="00080472">
      <w:pPr>
        <w:rPr>
          <w:rFonts w:ascii="Arial" w:hAnsi="Arial" w:cs="Arial"/>
        </w:rPr>
      </w:pPr>
      <w:r w:rsidRPr="00080472">
        <w:rPr>
          <w:rFonts w:ascii="Arial" w:hAnsi="Arial" w:cs="Arial"/>
        </w:rPr>
        <w:t xml:space="preserve">                      Município</w:t>
      </w:r>
      <w:r w:rsidRPr="00080472">
        <w:rPr>
          <w:rFonts w:ascii="Arial" w:hAnsi="Arial" w:cs="Arial"/>
        </w:rPr>
        <w:tab/>
      </w:r>
      <w:r w:rsidRPr="00080472">
        <w:rPr>
          <w:rFonts w:ascii="Arial" w:hAnsi="Arial" w:cs="Arial"/>
        </w:rPr>
        <w:tab/>
        <w:t xml:space="preserve">    dia                             mês                          ano</w:t>
      </w:r>
    </w:p>
    <w:p w14:paraId="034ABB5B" w14:textId="77777777" w:rsidR="00DF7161" w:rsidRPr="00250544" w:rsidRDefault="00DF7161" w:rsidP="00250544"/>
    <w:sectPr w:rsidR="00DF7161" w:rsidRPr="00250544" w:rsidSect="00A506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02A7" w14:textId="77777777" w:rsidR="00485F80" w:rsidRDefault="00485F80" w:rsidP="00847C49">
      <w:r>
        <w:separator/>
      </w:r>
    </w:p>
  </w:endnote>
  <w:endnote w:type="continuationSeparator" w:id="0">
    <w:p w14:paraId="4CA00F31" w14:textId="77777777" w:rsidR="00485F80" w:rsidRDefault="00485F80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1B5BC46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7A6178D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27.167.394/0001-23 | (28) 3545 </w:t>
          </w:r>
          <w:r w:rsidR="006E53A6">
            <w:rPr>
              <w:rFonts w:ascii="Calibri" w:eastAsia="Calibri" w:hAnsi="Calibri"/>
              <w:noProof/>
              <w:color w:val="595C5F"/>
              <w:sz w:val="16"/>
              <w:szCs w:val="22"/>
            </w:rPr>
            <w:t>4750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669E" w14:textId="77777777" w:rsidR="00485F80" w:rsidRDefault="00485F80" w:rsidP="00847C49">
      <w:r>
        <w:separator/>
      </w:r>
    </w:p>
  </w:footnote>
  <w:footnote w:type="continuationSeparator" w:id="0">
    <w:p w14:paraId="75B9A70E" w14:textId="77777777" w:rsidR="00485F80" w:rsidRDefault="00485F80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6"/>
      <w:gridCol w:w="144"/>
      <w:gridCol w:w="5179"/>
      <w:gridCol w:w="2149"/>
    </w:tblGrid>
    <w:tr w:rsidR="00AD542F" w:rsidRPr="00BE7D90" w14:paraId="7E8DA7B8" w14:textId="77777777" w:rsidTr="00C02999">
      <w:trPr>
        <w:trHeight w:val="1200"/>
      </w:trPr>
      <w:tc>
        <w:tcPr>
          <w:tcW w:w="9198" w:type="dxa"/>
          <w:gridSpan w:val="4"/>
          <w:vAlign w:val="center"/>
        </w:tcPr>
        <w:p w14:paraId="4FAA3EFA" w14:textId="6CDE316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C02999">
      <w:trPr>
        <w:trHeight w:val="260"/>
      </w:trPr>
      <w:tc>
        <w:tcPr>
          <w:tcW w:w="1726" w:type="dxa"/>
          <w:vAlign w:val="center"/>
        </w:tcPr>
        <w:p w14:paraId="1B6848C3" w14:textId="62CA3998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ABC31B1" w14:textId="14B2596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2999">
      <w:trPr>
        <w:trHeight w:val="156"/>
      </w:trPr>
      <w:tc>
        <w:tcPr>
          <w:tcW w:w="1726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C02999">
      <w:trPr>
        <w:trHeight w:val="208"/>
      </w:trPr>
      <w:tc>
        <w:tcPr>
          <w:tcW w:w="1870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79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C02999">
      <w:trPr>
        <w:trHeight w:val="260"/>
      </w:trPr>
      <w:tc>
        <w:tcPr>
          <w:tcW w:w="9198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59D9615E" w:rsidR="00AD542F" w:rsidRPr="00BE7D90" w:rsidRDefault="00894A7F" w:rsidP="00A506DC">
    <w:pPr>
      <w:pStyle w:val="Cabealho"/>
      <w:tabs>
        <w:tab w:val="clear" w:pos="4252"/>
        <w:tab w:val="clear" w:pos="8504"/>
        <w:tab w:val="right" w:pos="9071"/>
      </w:tabs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DC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35B38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80472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356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1C60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5CC0"/>
    <w:rsid w:val="00247480"/>
    <w:rsid w:val="00247ABB"/>
    <w:rsid w:val="00250544"/>
    <w:rsid w:val="00255846"/>
    <w:rsid w:val="0025626D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68C9"/>
    <w:rsid w:val="002E7704"/>
    <w:rsid w:val="002F09B0"/>
    <w:rsid w:val="00313E78"/>
    <w:rsid w:val="00322796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AA6"/>
    <w:rsid w:val="00442B0D"/>
    <w:rsid w:val="004438BE"/>
    <w:rsid w:val="00443D98"/>
    <w:rsid w:val="0044457A"/>
    <w:rsid w:val="00460521"/>
    <w:rsid w:val="00473475"/>
    <w:rsid w:val="004752B5"/>
    <w:rsid w:val="00477E82"/>
    <w:rsid w:val="00480EB6"/>
    <w:rsid w:val="00481ADA"/>
    <w:rsid w:val="00482312"/>
    <w:rsid w:val="00485F80"/>
    <w:rsid w:val="0049187C"/>
    <w:rsid w:val="00493DAD"/>
    <w:rsid w:val="0049621F"/>
    <w:rsid w:val="00497756"/>
    <w:rsid w:val="004A2B6D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D42AD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07CB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05120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1A47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3A6"/>
    <w:rsid w:val="006E6DA2"/>
    <w:rsid w:val="006E74E7"/>
    <w:rsid w:val="006F028A"/>
    <w:rsid w:val="006F7E6D"/>
    <w:rsid w:val="0071098F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030E"/>
    <w:rsid w:val="008273AA"/>
    <w:rsid w:val="00835F87"/>
    <w:rsid w:val="0084462C"/>
    <w:rsid w:val="00844D43"/>
    <w:rsid w:val="00847C49"/>
    <w:rsid w:val="00850457"/>
    <w:rsid w:val="0085055F"/>
    <w:rsid w:val="008604BE"/>
    <w:rsid w:val="00863AF4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12E0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47004"/>
    <w:rsid w:val="0095317B"/>
    <w:rsid w:val="00956C3A"/>
    <w:rsid w:val="0096063C"/>
    <w:rsid w:val="009644B0"/>
    <w:rsid w:val="00966879"/>
    <w:rsid w:val="009709E9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655A"/>
    <w:rsid w:val="009C718C"/>
    <w:rsid w:val="009D0BF9"/>
    <w:rsid w:val="009D7704"/>
    <w:rsid w:val="009E50AE"/>
    <w:rsid w:val="009F2CCF"/>
    <w:rsid w:val="009F4527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06DC"/>
    <w:rsid w:val="00A51914"/>
    <w:rsid w:val="00A565D7"/>
    <w:rsid w:val="00A60BB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0EA9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A75"/>
    <w:rsid w:val="00B54D19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7D90"/>
    <w:rsid w:val="00BF0890"/>
    <w:rsid w:val="00BF3123"/>
    <w:rsid w:val="00C00FBC"/>
    <w:rsid w:val="00C02999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2DBD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12D0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37B4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Corpodetexto2">
    <w:name w:val="Body Text 2"/>
    <w:basedOn w:val="Normal"/>
    <w:link w:val="Corpodetexto2Char"/>
    <w:semiHidden/>
    <w:unhideWhenUsed/>
    <w:rsid w:val="00FE37B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FE37B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22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2279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6AF8-7A96-49B0-8CA8-FB8E5895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Meio Ambiente</cp:lastModifiedBy>
  <cp:revision>4</cp:revision>
  <cp:lastPrinted>2015-04-30T19:38:00Z</cp:lastPrinted>
  <dcterms:created xsi:type="dcterms:W3CDTF">2021-05-12T20:29:00Z</dcterms:created>
  <dcterms:modified xsi:type="dcterms:W3CDTF">2021-05-12T20:31:00Z</dcterms:modified>
</cp:coreProperties>
</file>